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4BED9" w14:textId="77777777" w:rsidR="0053171E" w:rsidRPr="0053171E" w:rsidRDefault="0053171E" w:rsidP="0053171E">
      <w:pPr>
        <w:spacing w:line="320" w:lineRule="exact"/>
        <w:rPr>
          <w:rFonts w:ascii="ＭＳ 明朝" w:eastAsia="ＭＳ 明朝" w:hAnsi="ＭＳ 明朝"/>
        </w:rPr>
      </w:pPr>
      <w:r w:rsidRPr="0053171E">
        <w:rPr>
          <w:rFonts w:ascii="ＭＳ 明朝" w:eastAsia="ＭＳ 明朝" w:hAnsi="ＭＳ 明朝" w:hint="eastAsia"/>
        </w:rPr>
        <w:t>○鳥取県社会教育委員に関する条例</w:t>
      </w:r>
    </w:p>
    <w:p w14:paraId="18C64C7E" w14:textId="77777777" w:rsidR="0053171E" w:rsidRPr="0053171E" w:rsidRDefault="0053171E" w:rsidP="0053171E">
      <w:pPr>
        <w:spacing w:line="320" w:lineRule="exact"/>
        <w:jc w:val="right"/>
        <w:rPr>
          <w:rFonts w:ascii="ＭＳ 明朝" w:eastAsia="ＭＳ 明朝" w:hAnsi="ＭＳ 明朝"/>
        </w:rPr>
      </w:pPr>
      <w:r w:rsidRPr="0053171E">
        <w:rPr>
          <w:rFonts w:ascii="ＭＳ 明朝" w:eastAsia="ＭＳ 明朝" w:hAnsi="ＭＳ 明朝" w:hint="eastAsia"/>
        </w:rPr>
        <w:t>昭和</w:t>
      </w:r>
      <w:r w:rsidRPr="0053171E">
        <w:rPr>
          <w:rFonts w:ascii="ＭＳ 明朝" w:eastAsia="ＭＳ 明朝" w:hAnsi="ＭＳ 明朝"/>
        </w:rPr>
        <w:t>24年10月4日</w:t>
      </w:r>
    </w:p>
    <w:p w14:paraId="32954045" w14:textId="77777777" w:rsidR="0053171E" w:rsidRPr="0053171E" w:rsidRDefault="0053171E" w:rsidP="0053171E">
      <w:pPr>
        <w:spacing w:line="320" w:lineRule="exact"/>
        <w:jc w:val="right"/>
        <w:rPr>
          <w:rFonts w:ascii="ＭＳ 明朝" w:eastAsia="ＭＳ 明朝" w:hAnsi="ＭＳ 明朝"/>
        </w:rPr>
      </w:pPr>
      <w:r w:rsidRPr="0053171E">
        <w:rPr>
          <w:rFonts w:ascii="ＭＳ 明朝" w:eastAsia="ＭＳ 明朝" w:hAnsi="ＭＳ 明朝" w:hint="eastAsia"/>
        </w:rPr>
        <w:t>鳥取県条例第</w:t>
      </w:r>
      <w:r w:rsidRPr="0053171E">
        <w:rPr>
          <w:rFonts w:ascii="ＭＳ 明朝" w:eastAsia="ＭＳ 明朝" w:hAnsi="ＭＳ 明朝"/>
        </w:rPr>
        <w:t>61号</w:t>
      </w:r>
    </w:p>
    <w:p w14:paraId="22CF60DF" w14:textId="77777777" w:rsidR="0053171E" w:rsidRPr="0053171E" w:rsidRDefault="0053171E" w:rsidP="0053171E">
      <w:pPr>
        <w:spacing w:line="320" w:lineRule="exact"/>
        <w:rPr>
          <w:rFonts w:ascii="ＭＳ 明朝" w:eastAsia="ＭＳ 明朝" w:hAnsi="ＭＳ 明朝"/>
        </w:rPr>
      </w:pPr>
    </w:p>
    <w:p w14:paraId="08C421A2" w14:textId="77777777" w:rsidR="0053171E" w:rsidRPr="0053171E" w:rsidRDefault="0053171E" w:rsidP="0053171E">
      <w:pPr>
        <w:spacing w:line="320" w:lineRule="exact"/>
        <w:rPr>
          <w:rFonts w:ascii="ＭＳ 明朝" w:eastAsia="ＭＳ 明朝" w:hAnsi="ＭＳ 明朝"/>
        </w:rPr>
      </w:pPr>
      <w:r w:rsidRPr="0053171E">
        <w:rPr>
          <w:rFonts w:ascii="ＭＳ 明朝" w:eastAsia="ＭＳ 明朝" w:hAnsi="ＭＳ 明朝" w:hint="eastAsia"/>
        </w:rPr>
        <w:t>社会教育法</w:t>
      </w:r>
      <w:r w:rsidRPr="0053171E">
        <w:rPr>
          <w:rFonts w:ascii="ＭＳ 明朝" w:eastAsia="ＭＳ 明朝" w:hAnsi="ＭＳ 明朝"/>
        </w:rPr>
        <w:t>(昭和24年法律第207号)第15条、第18条及び第19条の規定により鳥取県社会教育委員に関する条例を次のように定める。</w:t>
      </w:r>
    </w:p>
    <w:p w14:paraId="674AF66D" w14:textId="77777777" w:rsidR="0053171E" w:rsidRPr="0053171E" w:rsidRDefault="0053171E" w:rsidP="0053171E">
      <w:pPr>
        <w:spacing w:line="320" w:lineRule="exact"/>
        <w:rPr>
          <w:rFonts w:ascii="ＭＳ 明朝" w:eastAsia="ＭＳ 明朝" w:hAnsi="ＭＳ 明朝"/>
        </w:rPr>
      </w:pPr>
    </w:p>
    <w:p w14:paraId="41DCA4BD" w14:textId="77777777" w:rsidR="0053171E" w:rsidRPr="0053171E" w:rsidRDefault="0053171E" w:rsidP="0053171E">
      <w:pPr>
        <w:spacing w:line="320" w:lineRule="exact"/>
        <w:rPr>
          <w:rFonts w:ascii="ＭＳ 明朝" w:eastAsia="ＭＳ 明朝" w:hAnsi="ＭＳ 明朝"/>
        </w:rPr>
      </w:pPr>
      <w:r w:rsidRPr="0053171E">
        <w:rPr>
          <w:rFonts w:ascii="ＭＳ 明朝" w:eastAsia="ＭＳ 明朝" w:hAnsi="ＭＳ 明朝" w:hint="eastAsia"/>
        </w:rPr>
        <w:t>鳥取県社会教育委員に関する条例</w:t>
      </w:r>
    </w:p>
    <w:p w14:paraId="48A8CB24" w14:textId="77777777" w:rsidR="0053171E" w:rsidRPr="0053171E" w:rsidRDefault="0053171E" w:rsidP="0053171E">
      <w:pPr>
        <w:spacing w:line="320" w:lineRule="exact"/>
        <w:rPr>
          <w:rFonts w:ascii="ＭＳ 明朝" w:eastAsia="ＭＳ 明朝" w:hAnsi="ＭＳ 明朝"/>
        </w:rPr>
      </w:pPr>
    </w:p>
    <w:p w14:paraId="4300EDD9" w14:textId="50D14EB6" w:rsidR="0053171E" w:rsidRPr="0053171E" w:rsidRDefault="0053171E" w:rsidP="0053171E">
      <w:pPr>
        <w:spacing w:line="320" w:lineRule="exact"/>
        <w:rPr>
          <w:rFonts w:ascii="ＭＳ 明朝" w:eastAsia="ＭＳ 明朝" w:hAnsi="ＭＳ 明朝"/>
        </w:rPr>
      </w:pPr>
      <w:r w:rsidRPr="0053171E">
        <w:rPr>
          <w:rFonts w:ascii="ＭＳ 明朝" w:eastAsia="ＭＳ 明朝" w:hAnsi="ＭＳ 明朝"/>
        </w:rPr>
        <w:t>(設置)</w:t>
      </w:r>
    </w:p>
    <w:p w14:paraId="0EAD4839" w14:textId="08C57596" w:rsidR="0053171E" w:rsidRPr="0053171E" w:rsidRDefault="0053171E" w:rsidP="0053171E">
      <w:pPr>
        <w:spacing w:line="320" w:lineRule="exact"/>
        <w:ind w:left="210" w:hangingChars="100" w:hanging="210"/>
        <w:rPr>
          <w:rFonts w:ascii="ＭＳ 明朝" w:eastAsia="ＭＳ 明朝" w:hAnsi="ＭＳ 明朝"/>
        </w:rPr>
      </w:pPr>
      <w:r w:rsidRPr="0053171E">
        <w:rPr>
          <w:rFonts w:ascii="ＭＳ 明朝" w:eastAsia="ＭＳ 明朝" w:hAnsi="ＭＳ 明朝" w:hint="eastAsia"/>
        </w:rPr>
        <w:t>第</w:t>
      </w:r>
      <w:r w:rsidRPr="0053171E">
        <w:rPr>
          <w:rFonts w:ascii="ＭＳ 明朝" w:eastAsia="ＭＳ 明朝" w:hAnsi="ＭＳ 明朝"/>
        </w:rPr>
        <w:t>1条　社会教育法(昭和24年法律第207号)第15条第1項の規定に基づき、鳥取県社会教育委員(以下「委員」という。)を置く。</w:t>
      </w:r>
    </w:p>
    <w:p w14:paraId="28B86AAE" w14:textId="77777777" w:rsidR="0053171E" w:rsidRPr="0053171E" w:rsidRDefault="0053171E" w:rsidP="0053171E">
      <w:pPr>
        <w:spacing w:line="320" w:lineRule="exact"/>
        <w:rPr>
          <w:rFonts w:ascii="ＭＳ 明朝" w:eastAsia="ＭＳ 明朝" w:hAnsi="ＭＳ 明朝"/>
        </w:rPr>
      </w:pPr>
    </w:p>
    <w:p w14:paraId="45E162FD" w14:textId="77777777" w:rsidR="0053171E" w:rsidRPr="0053171E" w:rsidRDefault="0053171E" w:rsidP="0053171E">
      <w:pPr>
        <w:spacing w:line="320" w:lineRule="exact"/>
        <w:rPr>
          <w:rFonts w:ascii="ＭＳ 明朝" w:eastAsia="ＭＳ 明朝" w:hAnsi="ＭＳ 明朝"/>
        </w:rPr>
      </w:pPr>
      <w:r w:rsidRPr="0053171E">
        <w:rPr>
          <w:rFonts w:ascii="ＭＳ 明朝" w:eastAsia="ＭＳ 明朝" w:hAnsi="ＭＳ 明朝"/>
        </w:rPr>
        <w:t>(委嘱の基準)</w:t>
      </w:r>
    </w:p>
    <w:p w14:paraId="643BBEAF" w14:textId="77777777" w:rsidR="0053171E" w:rsidRPr="0053171E" w:rsidRDefault="0053171E" w:rsidP="0053171E">
      <w:pPr>
        <w:spacing w:line="320" w:lineRule="exact"/>
        <w:ind w:left="210" w:hangingChars="100" w:hanging="210"/>
        <w:rPr>
          <w:rFonts w:ascii="ＭＳ 明朝" w:eastAsia="ＭＳ 明朝" w:hAnsi="ＭＳ 明朝"/>
        </w:rPr>
      </w:pPr>
      <w:r w:rsidRPr="0053171E">
        <w:rPr>
          <w:rFonts w:ascii="ＭＳ 明朝" w:eastAsia="ＭＳ 明朝" w:hAnsi="ＭＳ 明朝" w:hint="eastAsia"/>
        </w:rPr>
        <w:t>第</w:t>
      </w:r>
      <w:r w:rsidRPr="0053171E">
        <w:rPr>
          <w:rFonts w:ascii="ＭＳ 明朝" w:eastAsia="ＭＳ 明朝" w:hAnsi="ＭＳ 明朝"/>
        </w:rPr>
        <w:t>2条　委員は、学校教育及び社会教育の関係者、家庭教育の向上に資する活動を行う者並びに学識経験のある者の中から委嘱する。</w:t>
      </w:r>
    </w:p>
    <w:p w14:paraId="5C233C1A" w14:textId="77777777" w:rsidR="0053171E" w:rsidRPr="0053171E" w:rsidRDefault="0053171E" w:rsidP="0053171E">
      <w:pPr>
        <w:spacing w:line="320" w:lineRule="exact"/>
        <w:rPr>
          <w:rFonts w:ascii="ＭＳ 明朝" w:eastAsia="ＭＳ 明朝" w:hAnsi="ＭＳ 明朝"/>
        </w:rPr>
      </w:pPr>
    </w:p>
    <w:p w14:paraId="0D578BDB" w14:textId="1A3CAA53" w:rsidR="0053171E" w:rsidRPr="0053171E" w:rsidRDefault="0053171E" w:rsidP="0053171E">
      <w:pPr>
        <w:spacing w:line="320" w:lineRule="exact"/>
        <w:rPr>
          <w:rFonts w:ascii="ＭＳ 明朝" w:eastAsia="ＭＳ 明朝" w:hAnsi="ＭＳ 明朝"/>
        </w:rPr>
      </w:pPr>
      <w:r w:rsidRPr="0053171E">
        <w:rPr>
          <w:rFonts w:ascii="ＭＳ 明朝" w:eastAsia="ＭＳ 明朝" w:hAnsi="ＭＳ 明朝"/>
        </w:rPr>
        <w:t>(定数)</w:t>
      </w:r>
    </w:p>
    <w:p w14:paraId="729D0E26" w14:textId="77777777" w:rsidR="0053171E" w:rsidRPr="0053171E" w:rsidRDefault="0053171E" w:rsidP="0053171E">
      <w:pPr>
        <w:spacing w:line="320" w:lineRule="exact"/>
        <w:rPr>
          <w:rFonts w:ascii="ＭＳ 明朝" w:eastAsia="ＭＳ 明朝" w:hAnsi="ＭＳ 明朝"/>
        </w:rPr>
      </w:pPr>
      <w:r w:rsidRPr="0053171E">
        <w:rPr>
          <w:rFonts w:ascii="ＭＳ 明朝" w:eastAsia="ＭＳ 明朝" w:hAnsi="ＭＳ 明朝" w:hint="eastAsia"/>
        </w:rPr>
        <w:t>第</w:t>
      </w:r>
      <w:r w:rsidRPr="0053171E">
        <w:rPr>
          <w:rFonts w:ascii="ＭＳ 明朝" w:eastAsia="ＭＳ 明朝" w:hAnsi="ＭＳ 明朝"/>
        </w:rPr>
        <w:t>3条　委員の定数は、15人以内とする。</w:t>
      </w:r>
    </w:p>
    <w:p w14:paraId="3B118305" w14:textId="77777777" w:rsidR="0053171E" w:rsidRPr="0053171E" w:rsidRDefault="0053171E" w:rsidP="0053171E">
      <w:pPr>
        <w:spacing w:line="320" w:lineRule="exact"/>
        <w:rPr>
          <w:rFonts w:ascii="ＭＳ 明朝" w:eastAsia="ＭＳ 明朝" w:hAnsi="ＭＳ 明朝"/>
        </w:rPr>
      </w:pPr>
    </w:p>
    <w:p w14:paraId="0006E5EA" w14:textId="245EF9C9" w:rsidR="0053171E" w:rsidRPr="0053171E" w:rsidRDefault="0053171E" w:rsidP="0053171E">
      <w:pPr>
        <w:spacing w:line="320" w:lineRule="exact"/>
        <w:rPr>
          <w:rFonts w:ascii="ＭＳ 明朝" w:eastAsia="ＭＳ 明朝" w:hAnsi="ＭＳ 明朝"/>
        </w:rPr>
      </w:pPr>
      <w:r w:rsidRPr="0053171E">
        <w:rPr>
          <w:rFonts w:ascii="ＭＳ 明朝" w:eastAsia="ＭＳ 明朝" w:hAnsi="ＭＳ 明朝"/>
        </w:rPr>
        <w:t>(任期)</w:t>
      </w:r>
    </w:p>
    <w:p w14:paraId="23AEE959" w14:textId="77777777" w:rsidR="0053171E" w:rsidRPr="0053171E" w:rsidRDefault="0053171E" w:rsidP="0053171E">
      <w:pPr>
        <w:spacing w:line="320" w:lineRule="exact"/>
        <w:ind w:left="210" w:hangingChars="100" w:hanging="210"/>
        <w:rPr>
          <w:rFonts w:ascii="ＭＳ 明朝" w:eastAsia="ＭＳ 明朝" w:hAnsi="ＭＳ 明朝"/>
        </w:rPr>
      </w:pPr>
      <w:r w:rsidRPr="0053171E">
        <w:rPr>
          <w:rFonts w:ascii="ＭＳ 明朝" w:eastAsia="ＭＳ 明朝" w:hAnsi="ＭＳ 明朝" w:hint="eastAsia"/>
        </w:rPr>
        <w:t>第</w:t>
      </w:r>
      <w:r w:rsidRPr="0053171E">
        <w:rPr>
          <w:rFonts w:ascii="ＭＳ 明朝" w:eastAsia="ＭＳ 明朝" w:hAnsi="ＭＳ 明朝"/>
        </w:rPr>
        <w:t>4条　委員の任期は、2年とする。ただし、補欠委員の任期は、前任者の残任期間とする。</w:t>
      </w:r>
    </w:p>
    <w:p w14:paraId="5064E295" w14:textId="77777777" w:rsidR="0053171E" w:rsidRPr="0053171E" w:rsidRDefault="0053171E" w:rsidP="0053171E">
      <w:pPr>
        <w:spacing w:line="320" w:lineRule="exact"/>
        <w:ind w:left="210" w:hangingChars="100" w:hanging="210"/>
        <w:rPr>
          <w:rFonts w:ascii="ＭＳ 明朝" w:eastAsia="ＭＳ 明朝" w:hAnsi="ＭＳ 明朝"/>
        </w:rPr>
      </w:pPr>
      <w:r w:rsidRPr="0053171E">
        <w:rPr>
          <w:rFonts w:ascii="ＭＳ 明朝" w:eastAsia="ＭＳ 明朝" w:hAnsi="ＭＳ 明朝"/>
        </w:rPr>
        <w:t>2　委員は、再任されることができる。</w:t>
      </w:r>
    </w:p>
    <w:p w14:paraId="406EF6DD" w14:textId="77777777" w:rsidR="0053171E" w:rsidRPr="0053171E" w:rsidRDefault="0053171E" w:rsidP="0053171E">
      <w:pPr>
        <w:spacing w:line="320" w:lineRule="exact"/>
        <w:rPr>
          <w:rFonts w:ascii="ＭＳ 明朝" w:eastAsia="ＭＳ 明朝" w:hAnsi="ＭＳ 明朝"/>
        </w:rPr>
      </w:pPr>
    </w:p>
    <w:p w14:paraId="7C01457D" w14:textId="77777777" w:rsidR="0053171E" w:rsidRPr="0053171E" w:rsidRDefault="0053171E" w:rsidP="0053171E">
      <w:pPr>
        <w:spacing w:line="320" w:lineRule="exact"/>
        <w:rPr>
          <w:rFonts w:ascii="ＭＳ 明朝" w:eastAsia="ＭＳ 明朝" w:hAnsi="ＭＳ 明朝"/>
        </w:rPr>
      </w:pPr>
      <w:r w:rsidRPr="0053171E">
        <w:rPr>
          <w:rFonts w:ascii="ＭＳ 明朝" w:eastAsia="ＭＳ 明朝" w:hAnsi="ＭＳ 明朝"/>
        </w:rPr>
        <w:t>(委任)</w:t>
      </w:r>
    </w:p>
    <w:p w14:paraId="7046F845" w14:textId="77777777" w:rsidR="0053171E" w:rsidRPr="0053171E" w:rsidRDefault="0053171E" w:rsidP="0053171E">
      <w:pPr>
        <w:spacing w:line="320" w:lineRule="exact"/>
        <w:ind w:left="210" w:hangingChars="100" w:hanging="210"/>
        <w:rPr>
          <w:rFonts w:ascii="ＭＳ 明朝" w:eastAsia="ＭＳ 明朝" w:hAnsi="ＭＳ 明朝"/>
        </w:rPr>
      </w:pPr>
      <w:r w:rsidRPr="0053171E">
        <w:rPr>
          <w:rFonts w:ascii="ＭＳ 明朝" w:eastAsia="ＭＳ 明朝" w:hAnsi="ＭＳ 明朝" w:hint="eastAsia"/>
        </w:rPr>
        <w:t>第</w:t>
      </w:r>
      <w:r w:rsidRPr="0053171E">
        <w:rPr>
          <w:rFonts w:ascii="ＭＳ 明朝" w:eastAsia="ＭＳ 明朝" w:hAnsi="ＭＳ 明朝"/>
        </w:rPr>
        <w:t>5条　この条例に定めるもののほか、委員に関し必要な事項は、委員の意見を聴いて、教育委員会が定める。</w:t>
      </w:r>
    </w:p>
    <w:p w14:paraId="06EFEB38" w14:textId="77777777" w:rsidR="0053171E" w:rsidRPr="0053171E" w:rsidRDefault="0053171E" w:rsidP="0053171E">
      <w:pPr>
        <w:spacing w:line="320" w:lineRule="exact"/>
        <w:rPr>
          <w:rFonts w:ascii="ＭＳ 明朝" w:eastAsia="ＭＳ 明朝" w:hAnsi="ＭＳ 明朝"/>
        </w:rPr>
      </w:pPr>
    </w:p>
    <w:p w14:paraId="3D1F82CF" w14:textId="77777777" w:rsidR="0053171E" w:rsidRPr="0053171E" w:rsidRDefault="0053171E" w:rsidP="0053171E">
      <w:pPr>
        <w:spacing w:line="320" w:lineRule="exact"/>
        <w:rPr>
          <w:rFonts w:ascii="ＭＳ 明朝" w:eastAsia="ＭＳ 明朝" w:hAnsi="ＭＳ 明朝"/>
        </w:rPr>
      </w:pPr>
      <w:r w:rsidRPr="0053171E">
        <w:rPr>
          <w:rFonts w:ascii="ＭＳ 明朝" w:eastAsia="ＭＳ 明朝" w:hAnsi="ＭＳ 明朝" w:hint="eastAsia"/>
        </w:rPr>
        <w:t>附則</w:t>
      </w:r>
    </w:p>
    <w:p w14:paraId="3AF21043" w14:textId="77777777" w:rsidR="0053171E" w:rsidRPr="0053171E" w:rsidRDefault="0053171E" w:rsidP="0053171E">
      <w:pPr>
        <w:spacing w:line="320" w:lineRule="exact"/>
        <w:rPr>
          <w:rFonts w:ascii="ＭＳ 明朝" w:eastAsia="ＭＳ 明朝" w:hAnsi="ＭＳ 明朝"/>
        </w:rPr>
      </w:pPr>
      <w:r w:rsidRPr="0053171E">
        <w:rPr>
          <w:rFonts w:ascii="ＭＳ 明朝" w:eastAsia="ＭＳ 明朝" w:hAnsi="ＭＳ 明朝" w:hint="eastAsia"/>
        </w:rPr>
        <w:t>この条例は、公布の日から施行する。</w:t>
      </w:r>
    </w:p>
    <w:p w14:paraId="7366BE37" w14:textId="77777777" w:rsidR="0053171E" w:rsidRPr="0053171E" w:rsidRDefault="0053171E" w:rsidP="0053171E">
      <w:pPr>
        <w:spacing w:line="320" w:lineRule="exact"/>
        <w:rPr>
          <w:rFonts w:ascii="ＭＳ 明朝" w:eastAsia="ＭＳ 明朝" w:hAnsi="ＭＳ 明朝"/>
        </w:rPr>
      </w:pPr>
    </w:p>
    <w:p w14:paraId="479C490E" w14:textId="77777777" w:rsidR="0053171E" w:rsidRPr="0053171E" w:rsidRDefault="0053171E" w:rsidP="0053171E">
      <w:pPr>
        <w:spacing w:line="320" w:lineRule="exact"/>
        <w:rPr>
          <w:rFonts w:ascii="ＭＳ 明朝" w:eastAsia="ＭＳ 明朝" w:hAnsi="ＭＳ 明朝"/>
        </w:rPr>
      </w:pPr>
      <w:r w:rsidRPr="0053171E">
        <w:rPr>
          <w:rFonts w:ascii="ＭＳ 明朝" w:eastAsia="ＭＳ 明朝" w:hAnsi="ＭＳ 明朝" w:hint="eastAsia"/>
        </w:rPr>
        <w:t>附則</w:t>
      </w:r>
      <w:r w:rsidRPr="0053171E">
        <w:rPr>
          <w:rFonts w:ascii="ＭＳ 明朝" w:eastAsia="ＭＳ 明朝" w:hAnsi="ＭＳ 明朝"/>
        </w:rPr>
        <w:t>(昭和35年条例第4号)</w:t>
      </w:r>
    </w:p>
    <w:p w14:paraId="37CEABAC" w14:textId="77777777" w:rsidR="0053171E" w:rsidRPr="0053171E" w:rsidRDefault="0053171E" w:rsidP="0053171E">
      <w:pPr>
        <w:spacing w:line="320" w:lineRule="exact"/>
        <w:rPr>
          <w:rFonts w:ascii="ＭＳ 明朝" w:eastAsia="ＭＳ 明朝" w:hAnsi="ＭＳ 明朝"/>
        </w:rPr>
      </w:pPr>
      <w:r w:rsidRPr="0053171E">
        <w:rPr>
          <w:rFonts w:ascii="ＭＳ 明朝" w:eastAsia="ＭＳ 明朝" w:hAnsi="ＭＳ 明朝" w:hint="eastAsia"/>
        </w:rPr>
        <w:t>この条例は、公布の日から施行する。</w:t>
      </w:r>
    </w:p>
    <w:p w14:paraId="0E9CA5B4" w14:textId="77777777" w:rsidR="0053171E" w:rsidRPr="0053171E" w:rsidRDefault="0053171E" w:rsidP="0053171E">
      <w:pPr>
        <w:spacing w:line="320" w:lineRule="exact"/>
        <w:rPr>
          <w:rFonts w:ascii="ＭＳ 明朝" w:eastAsia="ＭＳ 明朝" w:hAnsi="ＭＳ 明朝"/>
        </w:rPr>
      </w:pPr>
    </w:p>
    <w:p w14:paraId="2A8D910E" w14:textId="77777777" w:rsidR="0053171E" w:rsidRPr="0053171E" w:rsidRDefault="0053171E" w:rsidP="0053171E">
      <w:pPr>
        <w:spacing w:line="320" w:lineRule="exact"/>
        <w:rPr>
          <w:rFonts w:ascii="ＭＳ 明朝" w:eastAsia="ＭＳ 明朝" w:hAnsi="ＭＳ 明朝"/>
        </w:rPr>
      </w:pPr>
      <w:r w:rsidRPr="0053171E">
        <w:rPr>
          <w:rFonts w:ascii="ＭＳ 明朝" w:eastAsia="ＭＳ 明朝" w:hAnsi="ＭＳ 明朝" w:hint="eastAsia"/>
        </w:rPr>
        <w:t>附則</w:t>
      </w:r>
      <w:r w:rsidRPr="0053171E">
        <w:rPr>
          <w:rFonts w:ascii="ＭＳ 明朝" w:eastAsia="ＭＳ 明朝" w:hAnsi="ＭＳ 明朝"/>
        </w:rPr>
        <w:t>(昭和42年条例第15号)</w:t>
      </w:r>
    </w:p>
    <w:p w14:paraId="422BAAE0" w14:textId="77777777" w:rsidR="0053171E" w:rsidRPr="0053171E" w:rsidRDefault="0053171E" w:rsidP="0053171E">
      <w:pPr>
        <w:spacing w:line="320" w:lineRule="exact"/>
        <w:rPr>
          <w:rFonts w:ascii="ＭＳ 明朝" w:eastAsia="ＭＳ 明朝" w:hAnsi="ＭＳ 明朝"/>
        </w:rPr>
      </w:pPr>
      <w:r w:rsidRPr="0053171E">
        <w:rPr>
          <w:rFonts w:ascii="ＭＳ 明朝" w:eastAsia="ＭＳ 明朝" w:hAnsi="ＭＳ 明朝" w:hint="eastAsia"/>
        </w:rPr>
        <w:t>この条例は、公布の日から施行する。</w:t>
      </w:r>
    </w:p>
    <w:p w14:paraId="4BFAF9DF" w14:textId="77777777" w:rsidR="0053171E" w:rsidRPr="0053171E" w:rsidRDefault="0053171E" w:rsidP="0053171E">
      <w:pPr>
        <w:spacing w:line="320" w:lineRule="exact"/>
        <w:rPr>
          <w:rFonts w:ascii="ＭＳ 明朝" w:eastAsia="ＭＳ 明朝" w:hAnsi="ＭＳ 明朝"/>
        </w:rPr>
      </w:pPr>
    </w:p>
    <w:p w14:paraId="65C6A6D7" w14:textId="6AA1605F" w:rsidR="0053171E" w:rsidRPr="0053171E" w:rsidRDefault="0053171E" w:rsidP="0053171E">
      <w:pPr>
        <w:spacing w:line="320" w:lineRule="exact"/>
        <w:rPr>
          <w:rFonts w:ascii="ＭＳ 明朝" w:eastAsia="ＭＳ 明朝" w:hAnsi="ＭＳ 明朝"/>
        </w:rPr>
      </w:pPr>
      <w:r w:rsidRPr="0053171E">
        <w:rPr>
          <w:rFonts w:ascii="ＭＳ 明朝" w:eastAsia="ＭＳ 明朝" w:hAnsi="ＭＳ 明朝" w:hint="eastAsia"/>
        </w:rPr>
        <w:t>附則</w:t>
      </w:r>
      <w:r w:rsidRPr="0053171E">
        <w:rPr>
          <w:rFonts w:ascii="ＭＳ 明朝" w:eastAsia="ＭＳ 明朝" w:hAnsi="ＭＳ 明朝"/>
        </w:rPr>
        <w:t>(昭和59年条例第28号)抄</w:t>
      </w:r>
    </w:p>
    <w:p w14:paraId="19657884" w14:textId="77777777" w:rsidR="0053171E" w:rsidRPr="0053171E" w:rsidRDefault="0053171E" w:rsidP="0053171E">
      <w:pPr>
        <w:spacing w:line="320" w:lineRule="exact"/>
        <w:rPr>
          <w:rFonts w:ascii="ＭＳ 明朝" w:eastAsia="ＭＳ 明朝" w:hAnsi="ＭＳ 明朝"/>
        </w:rPr>
      </w:pPr>
      <w:r w:rsidRPr="0053171E">
        <w:rPr>
          <w:rFonts w:ascii="ＭＳ 明朝" w:eastAsia="ＭＳ 明朝" w:hAnsi="ＭＳ 明朝"/>
        </w:rPr>
        <w:t>1　この条例は、昭和59年11月1日から施行する。ただし、次の各号に掲げる規定は、それぞれ当該各号に定める日から施行する。</w:t>
      </w:r>
    </w:p>
    <w:p w14:paraId="64CD20C4" w14:textId="77777777" w:rsidR="0053171E" w:rsidRPr="0053171E" w:rsidRDefault="0053171E" w:rsidP="0053171E">
      <w:pPr>
        <w:spacing w:line="320" w:lineRule="exact"/>
        <w:rPr>
          <w:rFonts w:ascii="ＭＳ 明朝" w:eastAsia="ＭＳ 明朝" w:hAnsi="ＭＳ 明朝"/>
        </w:rPr>
      </w:pPr>
    </w:p>
    <w:p w14:paraId="2C6EDD9D" w14:textId="77777777" w:rsidR="0053171E" w:rsidRPr="0053171E" w:rsidRDefault="0053171E" w:rsidP="0053171E">
      <w:pPr>
        <w:spacing w:line="320" w:lineRule="exact"/>
        <w:rPr>
          <w:rFonts w:ascii="ＭＳ 明朝" w:eastAsia="ＭＳ 明朝" w:hAnsi="ＭＳ 明朝"/>
        </w:rPr>
      </w:pPr>
      <w:r w:rsidRPr="0053171E">
        <w:rPr>
          <w:rFonts w:ascii="ＭＳ 明朝" w:eastAsia="ＭＳ 明朝" w:hAnsi="ＭＳ 明朝"/>
        </w:rPr>
        <w:t>(6)　第31条及び第35条の規定　昭和61年6月1日</w:t>
      </w:r>
    </w:p>
    <w:p w14:paraId="3438A4C8" w14:textId="77777777" w:rsidR="0053171E" w:rsidRPr="0053171E" w:rsidRDefault="0053171E" w:rsidP="0053171E">
      <w:pPr>
        <w:spacing w:line="320" w:lineRule="exact"/>
        <w:rPr>
          <w:rFonts w:ascii="ＭＳ 明朝" w:eastAsia="ＭＳ 明朝" w:hAnsi="ＭＳ 明朝"/>
        </w:rPr>
      </w:pPr>
    </w:p>
    <w:p w14:paraId="7C1650D6" w14:textId="77777777" w:rsidR="0053171E" w:rsidRPr="0053171E" w:rsidRDefault="0053171E" w:rsidP="0053171E">
      <w:pPr>
        <w:spacing w:line="320" w:lineRule="exact"/>
        <w:rPr>
          <w:rFonts w:ascii="ＭＳ 明朝" w:eastAsia="ＭＳ 明朝" w:hAnsi="ＭＳ 明朝"/>
        </w:rPr>
      </w:pPr>
      <w:r w:rsidRPr="0053171E">
        <w:rPr>
          <w:rFonts w:ascii="ＭＳ 明朝" w:eastAsia="ＭＳ 明朝" w:hAnsi="ＭＳ 明朝" w:hint="eastAsia"/>
        </w:rPr>
        <w:t>附則</w:t>
      </w:r>
      <w:r w:rsidRPr="0053171E">
        <w:rPr>
          <w:rFonts w:ascii="ＭＳ 明朝" w:eastAsia="ＭＳ 明朝" w:hAnsi="ＭＳ 明朝"/>
        </w:rPr>
        <w:t>(平成25年条例第56号)抄</w:t>
      </w:r>
    </w:p>
    <w:p w14:paraId="435A3F43" w14:textId="77777777" w:rsidR="0053171E" w:rsidRPr="0053171E" w:rsidRDefault="0053171E" w:rsidP="0053171E">
      <w:pPr>
        <w:spacing w:line="320" w:lineRule="exact"/>
        <w:rPr>
          <w:rFonts w:ascii="ＭＳ 明朝" w:eastAsia="ＭＳ 明朝" w:hAnsi="ＭＳ 明朝"/>
        </w:rPr>
      </w:pPr>
      <w:r w:rsidRPr="0053171E">
        <w:rPr>
          <w:rFonts w:ascii="ＭＳ 明朝" w:eastAsia="ＭＳ 明朝" w:hAnsi="ＭＳ 明朝"/>
        </w:rPr>
        <w:t>(施行期日)</w:t>
      </w:r>
    </w:p>
    <w:p w14:paraId="5659FA64" w14:textId="5BF13D80" w:rsidR="00D0596E" w:rsidRPr="0053171E" w:rsidRDefault="0053171E" w:rsidP="0053171E">
      <w:pPr>
        <w:spacing w:line="320" w:lineRule="exact"/>
        <w:rPr>
          <w:rFonts w:ascii="ＭＳ 明朝" w:eastAsia="ＭＳ 明朝" w:hAnsi="ＭＳ 明朝"/>
        </w:rPr>
      </w:pPr>
      <w:r w:rsidRPr="0053171E">
        <w:rPr>
          <w:rFonts w:ascii="ＭＳ 明朝" w:eastAsia="ＭＳ 明朝" w:hAnsi="ＭＳ 明朝"/>
        </w:rPr>
        <w:t>1　この条例は、平成26年4月1日から施行する。</w:t>
      </w:r>
    </w:p>
    <w:sectPr w:rsidR="00D0596E" w:rsidRPr="0053171E" w:rsidSect="0053171E">
      <w:pgSz w:w="11906" w:h="16838" w:code="9"/>
      <w:pgMar w:top="964" w:right="1418" w:bottom="96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71E"/>
    <w:rsid w:val="0053171E"/>
    <w:rsid w:val="00D059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FC8550"/>
  <w15:chartTrackingRefBased/>
  <w15:docId w15:val="{63C13799-5A44-4349-8E1F-B9A876A14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99</Words>
  <Characters>565</Characters>
  <Application>Microsoft Office Word</Application>
  <DocSecurity>0</DocSecurity>
  <Lines>4</Lines>
  <Paragraphs>1</Paragraphs>
  <ScaleCrop>false</ScaleCrop>
  <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尾崎　浩三</dc:creator>
  <cp:keywords/>
  <dc:description/>
  <cp:lastModifiedBy>尾崎　浩三</cp:lastModifiedBy>
  <cp:revision>1</cp:revision>
  <dcterms:created xsi:type="dcterms:W3CDTF">2024-05-13T01:57:00Z</dcterms:created>
  <dcterms:modified xsi:type="dcterms:W3CDTF">2024-05-13T02:07:00Z</dcterms:modified>
</cp:coreProperties>
</file>